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5C" w:rsidRDefault="009F3C5C" w:rsidP="009F3C5C">
      <w:pPr>
        <w:pStyle w:val="a4"/>
        <w:jc w:val="right"/>
      </w:pPr>
      <w:r w:rsidRPr="009F3C5C">
        <w:t>Приложение</w:t>
      </w:r>
    </w:p>
    <w:p w:rsidR="009F3C5C" w:rsidRPr="009F3C5C" w:rsidRDefault="009F3C5C" w:rsidP="009F3C5C">
      <w:pPr>
        <w:pStyle w:val="a4"/>
        <w:jc w:val="right"/>
      </w:pPr>
    </w:p>
    <w:p w:rsidR="009F3C5C" w:rsidRPr="009F3C5C" w:rsidRDefault="009F3C5C" w:rsidP="009F3C5C">
      <w:pPr>
        <w:pStyle w:val="a4"/>
        <w:jc w:val="right"/>
      </w:pPr>
      <w:r w:rsidRPr="009F3C5C">
        <w:t>Утверждена</w:t>
      </w:r>
    </w:p>
    <w:p w:rsidR="009F3C5C" w:rsidRPr="009F3C5C" w:rsidRDefault="009F3C5C" w:rsidP="009F3C5C">
      <w:pPr>
        <w:pStyle w:val="a4"/>
        <w:jc w:val="right"/>
      </w:pPr>
      <w:r w:rsidRPr="009F3C5C">
        <w:t>приказом Министерства строительства</w:t>
      </w:r>
    </w:p>
    <w:p w:rsidR="009F3C5C" w:rsidRPr="009F3C5C" w:rsidRDefault="009F3C5C" w:rsidP="009F3C5C">
      <w:pPr>
        <w:pStyle w:val="a4"/>
        <w:jc w:val="right"/>
      </w:pPr>
      <w:r w:rsidRPr="009F3C5C">
        <w:t xml:space="preserve">и жилищно-коммунального хозяйства </w:t>
      </w:r>
    </w:p>
    <w:p w:rsidR="009F3C5C" w:rsidRPr="009F3C5C" w:rsidRDefault="009F3C5C" w:rsidP="009F3C5C">
      <w:pPr>
        <w:pStyle w:val="a4"/>
        <w:jc w:val="right"/>
      </w:pPr>
      <w:r w:rsidRPr="009F3C5C">
        <w:t xml:space="preserve">Российской Федерации </w:t>
      </w:r>
    </w:p>
    <w:p w:rsidR="003F720F" w:rsidRPr="009F3C5C" w:rsidRDefault="009F3C5C" w:rsidP="009F3C5C">
      <w:pPr>
        <w:pStyle w:val="a4"/>
        <w:jc w:val="right"/>
      </w:pPr>
      <w:r w:rsidRPr="009F3C5C">
        <w:t>от 30 августа 2017 г. N 1187/</w:t>
      </w:r>
      <w:proofErr w:type="spellStart"/>
      <w:proofErr w:type="gramStart"/>
      <w:r w:rsidRPr="009F3C5C">
        <w:t>пр</w:t>
      </w:r>
      <w:proofErr w:type="spellEnd"/>
      <w:proofErr w:type="gramEnd"/>
    </w:p>
    <w:p w:rsidR="009F3C5C" w:rsidRDefault="009F3C5C" w:rsidP="009F3C5C">
      <w:pPr>
        <w:pStyle w:val="a4"/>
        <w:jc w:val="right"/>
      </w:pPr>
    </w:p>
    <w:p w:rsidR="009F3C5C" w:rsidRPr="009F3C5C" w:rsidRDefault="009F3C5C" w:rsidP="009F3C5C">
      <w:pPr>
        <w:pStyle w:val="a4"/>
        <w:jc w:val="right"/>
      </w:pPr>
      <w:r w:rsidRPr="009F3C5C">
        <w:t>ФОРМА</w:t>
      </w:r>
    </w:p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F3C5C" w:rsidRP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>Сведения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о проектной документации, в отношении которой выдано 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положительное заключение уполномоченного на проведение </w:t>
      </w:r>
    </w:p>
    <w:p w:rsidR="006F5AD5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 xml:space="preserve">государственной экспертизы проектной документации </w:t>
      </w:r>
    </w:p>
    <w:p w:rsid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F3C5C">
        <w:rPr>
          <w:rFonts w:ascii="Times New Roman" w:hAnsi="Times New Roman" w:cs="Times New Roman"/>
          <w:sz w:val="24"/>
          <w:szCs w:val="24"/>
        </w:rPr>
        <w:t>органа исполнительной власти и организации</w:t>
      </w:r>
    </w:p>
    <w:p w:rsidR="009F3C5C" w:rsidRPr="009F3C5C" w:rsidRDefault="009F3C5C" w:rsidP="009F3C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850"/>
        <w:gridCol w:w="4895"/>
        <w:gridCol w:w="3402"/>
      </w:tblGrid>
      <w:tr w:rsidR="009F3C5C" w:rsidRPr="00C43628" w:rsidTr="00C43628">
        <w:trPr>
          <w:cantSplit/>
          <w:trHeight w:hRule="exact" w:val="4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C43628" w:rsidRDefault="009F3C5C" w:rsidP="009F3C5C">
            <w:pPr>
              <w:pStyle w:val="a4"/>
              <w:jc w:val="center"/>
            </w:pPr>
            <w:r w:rsidRPr="00C43628">
              <w:t xml:space="preserve">N </w:t>
            </w:r>
            <w:proofErr w:type="gramStart"/>
            <w:r w:rsidRPr="00C43628">
              <w:t>п</w:t>
            </w:r>
            <w:proofErr w:type="gramEnd"/>
            <w:r w:rsidRPr="00C43628">
              <w:t>/п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C43628" w:rsidRDefault="009F3C5C" w:rsidP="009F3C5C">
            <w:pPr>
              <w:pStyle w:val="a4"/>
              <w:jc w:val="center"/>
            </w:pPr>
            <w:r w:rsidRPr="00C43628">
              <w:t>Наименование поля формы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3C5C" w:rsidRPr="00C43628" w:rsidRDefault="009F3C5C" w:rsidP="009F3C5C">
            <w:pPr>
              <w:pStyle w:val="a4"/>
              <w:jc w:val="center"/>
            </w:pPr>
            <w:r w:rsidRPr="00C43628">
              <w:t>Значение</w:t>
            </w:r>
          </w:p>
        </w:tc>
      </w:tr>
      <w:tr w:rsidR="009F3C5C" w:rsidRPr="00C43628" w:rsidTr="00C43628">
        <w:trPr>
          <w:cantSplit/>
          <w:trHeight w:hRule="exact" w:val="14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C43628" w:rsidRDefault="009F3C5C" w:rsidP="009F3C5C">
            <w:pPr>
              <w:pStyle w:val="a4"/>
              <w:jc w:val="center"/>
            </w:pPr>
            <w:r w:rsidRPr="00C43628">
              <w:t>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C43628" w:rsidRDefault="009F3C5C" w:rsidP="009F3C5C">
            <w:pPr>
              <w:pStyle w:val="a4"/>
            </w:pPr>
            <w:r w:rsidRPr="00C43628">
              <w:t>Наименование проектной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C43628" w:rsidRDefault="00C43628" w:rsidP="009F3C5C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  <w:r w:rsidRPr="00C43628">
              <w:rPr>
                <w:rFonts w:ascii="Arial CYR" w:hAnsi="Arial CYR" w:cs="Arial CYR"/>
                <w:sz w:val="20"/>
                <w:szCs w:val="20"/>
              </w:rPr>
              <w:t>«Дошкольное образовательное учреждение в квартале 06_09_066 по ул. им. Ивановского в Советском районе г. Волгограда» Корректировка</w:t>
            </w:r>
          </w:p>
        </w:tc>
      </w:tr>
      <w:tr w:rsidR="009F3C5C" w:rsidRPr="00C43628" w:rsidTr="00C43628">
        <w:trPr>
          <w:cantSplit/>
          <w:trHeight w:hRule="exact" w:val="1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C43628" w:rsidRDefault="009F3C5C" w:rsidP="009F3C5C">
            <w:pPr>
              <w:pStyle w:val="a4"/>
              <w:jc w:val="center"/>
            </w:pPr>
            <w:r w:rsidRPr="00C43628">
              <w:t>2.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C43628" w:rsidRDefault="009F3C5C" w:rsidP="009F3C5C">
            <w:pPr>
              <w:pStyle w:val="a4"/>
            </w:pPr>
            <w:r w:rsidRPr="00C43628">
              <w:t>Наименование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C43628" w:rsidRDefault="00C43628" w:rsidP="009F3C5C">
            <w:pPr>
              <w:pStyle w:val="a4"/>
            </w:pPr>
            <w:r w:rsidRPr="00C43628">
              <w:rPr>
                <w:rFonts w:ascii="Arial CYR" w:hAnsi="Arial CYR" w:cs="Arial CYR"/>
                <w:sz w:val="20"/>
                <w:szCs w:val="20"/>
              </w:rPr>
              <w:t>«Дошкольное образовательное учреждение в квартале 06_09_066 по ул. им. Ивановского в Советском районе г. Волгограда»</w:t>
            </w:r>
          </w:p>
        </w:tc>
      </w:tr>
      <w:tr w:rsidR="009F3C5C" w:rsidRPr="002C1927" w:rsidTr="00C43628">
        <w:trPr>
          <w:cantSplit/>
          <w:trHeight w:hRule="exact" w:val="170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C1927" w:rsidRDefault="009F3C5C" w:rsidP="009F3C5C">
            <w:pPr>
              <w:pStyle w:val="a4"/>
              <w:jc w:val="center"/>
            </w:pPr>
            <w:r w:rsidRPr="002C1927">
              <w:t>3.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C1927" w:rsidRDefault="009F3C5C" w:rsidP="009F3C5C">
            <w:pPr>
              <w:pStyle w:val="a4"/>
            </w:pPr>
            <w:r w:rsidRPr="002C1927">
              <w:t>Наименование застройщика, технического заказчика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4DF" w:rsidRPr="002C1927" w:rsidRDefault="002C1927" w:rsidP="00CC54DF">
            <w:pPr>
              <w:pStyle w:val="Default"/>
              <w:ind w:firstLine="132"/>
              <w:jc w:val="both"/>
              <w:rPr>
                <w:rFonts w:ascii="Arial CYR" w:eastAsiaTheme="minorHAnsi" w:hAnsi="Arial CYR" w:cs="Arial CYR"/>
                <w:color w:val="auto"/>
                <w:sz w:val="20"/>
                <w:szCs w:val="20"/>
                <w:lang w:eastAsia="en-US"/>
              </w:rPr>
            </w:pPr>
            <w:r w:rsidRPr="002C1927">
              <w:rPr>
                <w:rFonts w:ascii="Arial CYR" w:eastAsiaTheme="minorHAnsi" w:hAnsi="Arial CYR" w:cs="Arial CYR"/>
                <w:color w:val="auto"/>
                <w:sz w:val="20"/>
                <w:szCs w:val="20"/>
                <w:lang w:eastAsia="en-US"/>
              </w:rPr>
              <w:t>МКУ Служба единого заказчика-застройщика администрации Волгограда</w:t>
            </w:r>
          </w:p>
          <w:p w:rsidR="009F3C5C" w:rsidRPr="002C1927" w:rsidRDefault="009F3C5C" w:rsidP="009F3C5C">
            <w:pPr>
              <w:pStyle w:val="a4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3C5C" w:rsidRPr="002C1927" w:rsidTr="00C43628">
        <w:trPr>
          <w:cantSplit/>
          <w:trHeight w:hRule="exact" w:val="8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C1927" w:rsidRDefault="009F3C5C" w:rsidP="009F3C5C">
            <w:pPr>
              <w:pStyle w:val="a4"/>
              <w:jc w:val="center"/>
            </w:pPr>
            <w:r w:rsidRPr="002C1927">
              <w:t>4.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C1927" w:rsidRDefault="009F3C5C" w:rsidP="009F3C5C">
            <w:pPr>
              <w:pStyle w:val="a4"/>
            </w:pPr>
            <w:r w:rsidRPr="002C1927">
              <w:t>Место нахождения застройщика, технического заказчика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C1927" w:rsidRDefault="002C1927" w:rsidP="002C1927">
            <w:pPr>
              <w:pStyle w:val="Default"/>
              <w:ind w:firstLine="132"/>
              <w:jc w:val="both"/>
            </w:pPr>
            <w:r w:rsidRPr="002C1927">
              <w:rPr>
                <w:rFonts w:ascii="Arial CYR" w:eastAsiaTheme="minorHAnsi" w:hAnsi="Arial CYR" w:cs="Arial CYR"/>
                <w:color w:val="auto"/>
                <w:sz w:val="20"/>
                <w:szCs w:val="20"/>
                <w:lang w:eastAsia="en-US"/>
              </w:rPr>
              <w:t>400066, г. Волгоград, ул. им.  Маршала Чуйкова, д. 39</w:t>
            </w:r>
          </w:p>
        </w:tc>
      </w:tr>
      <w:tr w:rsidR="009F3C5C" w:rsidRPr="002C1927" w:rsidTr="00C43628">
        <w:trPr>
          <w:cantSplit/>
          <w:trHeight w:hRule="exact" w:val="6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C1927" w:rsidRDefault="009F3C5C" w:rsidP="009F3C5C">
            <w:pPr>
              <w:pStyle w:val="a4"/>
              <w:jc w:val="center"/>
            </w:pPr>
            <w:r w:rsidRPr="002C1927">
              <w:t>5.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C1927" w:rsidRDefault="009F3C5C" w:rsidP="009F3C5C">
            <w:pPr>
              <w:pStyle w:val="a4"/>
            </w:pPr>
            <w:r w:rsidRPr="002C1927">
              <w:t>Наименование проектной организации, подготовившей проектную документацию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C1927" w:rsidRDefault="002C1927" w:rsidP="002C1927">
            <w:pPr>
              <w:pStyle w:val="Default"/>
              <w:ind w:firstLine="132"/>
              <w:jc w:val="both"/>
              <w:rPr>
                <w:sz w:val="20"/>
                <w:szCs w:val="20"/>
              </w:rPr>
            </w:pPr>
            <w:r w:rsidRPr="002C1927">
              <w:rPr>
                <w:rFonts w:ascii="Arial CYR" w:eastAsiaTheme="minorHAnsi" w:hAnsi="Arial CYR" w:cs="Arial CYR"/>
                <w:color w:val="auto"/>
                <w:sz w:val="20"/>
                <w:szCs w:val="20"/>
                <w:lang w:eastAsia="en-US"/>
              </w:rPr>
              <w:t>Общество с ограниченной ответственностью «ГРАДПРОЕКТ 34»</w:t>
            </w:r>
          </w:p>
        </w:tc>
      </w:tr>
      <w:tr w:rsidR="009F3C5C" w:rsidRPr="00702E51" w:rsidTr="00C43628">
        <w:trPr>
          <w:cantSplit/>
          <w:trHeight w:hRule="exact" w:val="84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702E51" w:rsidRDefault="009F3C5C" w:rsidP="009F3C5C">
            <w:pPr>
              <w:pStyle w:val="a4"/>
              <w:jc w:val="center"/>
            </w:pPr>
            <w:r w:rsidRPr="00702E51">
              <w:t>6.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702E51" w:rsidRDefault="009F3C5C" w:rsidP="009F3C5C">
            <w:pPr>
              <w:pStyle w:val="a4"/>
            </w:pPr>
            <w:r w:rsidRPr="00702E51"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02E51" w:rsidRDefault="00EC4D1B" w:rsidP="009F3C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702E51">
              <w:rPr>
                <w:rFonts w:ascii="Arial" w:hAnsi="Arial" w:cs="Arial"/>
                <w:sz w:val="20"/>
                <w:szCs w:val="20"/>
              </w:rPr>
              <w:t>Волгоградская область</w:t>
            </w:r>
          </w:p>
        </w:tc>
      </w:tr>
      <w:tr w:rsidR="009F3C5C" w:rsidRPr="00702E51" w:rsidTr="00C43628">
        <w:trPr>
          <w:cantSplit/>
          <w:trHeight w:hRule="exact" w:val="88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702E51" w:rsidRDefault="009F3C5C" w:rsidP="009F3C5C">
            <w:pPr>
              <w:pStyle w:val="a4"/>
              <w:jc w:val="center"/>
            </w:pPr>
            <w:r w:rsidRPr="00702E51">
              <w:t>7.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702E51" w:rsidRDefault="009F3C5C" w:rsidP="009F3C5C">
            <w:pPr>
              <w:pStyle w:val="a4"/>
            </w:pPr>
            <w:r w:rsidRPr="00702E51">
              <w:t>Адрес объекта капитального строительства (адресный ориентир)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702E51" w:rsidRDefault="00702E51" w:rsidP="00702E51">
            <w:pPr>
              <w:pStyle w:val="a4"/>
            </w:pPr>
            <w:r w:rsidRPr="00702E51">
              <w:rPr>
                <w:rFonts w:ascii="Arial CYR" w:hAnsi="Arial CYR" w:cs="Arial CYR"/>
                <w:sz w:val="20"/>
                <w:szCs w:val="20"/>
              </w:rPr>
              <w:t>г. Волгоград, Советский район, ул.</w:t>
            </w:r>
            <w:r w:rsidRPr="00702E51">
              <w:rPr>
                <w:rFonts w:ascii="Arial CYR" w:hAnsi="Arial CYR" w:cs="Arial CYR"/>
                <w:sz w:val="20"/>
                <w:szCs w:val="20"/>
                <w:lang w:val="en-US"/>
              </w:rPr>
              <w:t> </w:t>
            </w:r>
            <w:r w:rsidRPr="00702E51">
              <w:rPr>
                <w:rFonts w:ascii="Arial CYR" w:hAnsi="Arial CYR" w:cs="Arial CYR"/>
                <w:sz w:val="20"/>
                <w:szCs w:val="20"/>
              </w:rPr>
              <w:t xml:space="preserve">им. </w:t>
            </w:r>
            <w:proofErr w:type="gramStart"/>
            <w:r w:rsidRPr="00702E51">
              <w:rPr>
                <w:rFonts w:ascii="Arial CYR" w:hAnsi="Arial CYR" w:cs="Arial CYR"/>
                <w:sz w:val="20"/>
                <w:szCs w:val="20"/>
              </w:rPr>
              <w:t>Ивановского</w:t>
            </w:r>
            <w:proofErr w:type="gramEnd"/>
          </w:p>
        </w:tc>
      </w:tr>
      <w:tr w:rsidR="009F3C5C" w:rsidRPr="00087D8C" w:rsidTr="00C43628">
        <w:trPr>
          <w:cantSplit/>
          <w:trHeight w:hRule="exact"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8.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Номер заключения государственной экспертизы проектной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C731C5" w:rsidP="00087D8C">
            <w:pPr>
              <w:pStyle w:val="a4"/>
              <w:rPr>
                <w:sz w:val="20"/>
                <w:szCs w:val="20"/>
                <w:lang w:val="en-US"/>
              </w:rPr>
            </w:pPr>
            <w:r w:rsidRPr="00087D8C">
              <w:rPr>
                <w:rFonts w:ascii="Arial" w:hAnsi="Arial" w:cs="Arial"/>
                <w:bCs/>
                <w:sz w:val="20"/>
                <w:szCs w:val="20"/>
              </w:rPr>
              <w:t>№34-1-1-</w:t>
            </w:r>
            <w:r w:rsidR="00087D8C"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087D8C">
              <w:rPr>
                <w:rFonts w:ascii="Arial" w:hAnsi="Arial" w:cs="Arial"/>
                <w:bCs/>
                <w:sz w:val="20"/>
                <w:szCs w:val="20"/>
              </w:rPr>
              <w:t>-00</w:t>
            </w:r>
            <w:r w:rsidR="00087D8C"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15</w:t>
            </w:r>
            <w:r w:rsidRPr="00087D8C">
              <w:rPr>
                <w:rFonts w:ascii="Arial" w:hAnsi="Arial" w:cs="Arial"/>
                <w:bCs/>
                <w:sz w:val="20"/>
                <w:szCs w:val="20"/>
              </w:rPr>
              <w:t>-1</w:t>
            </w:r>
            <w:r w:rsidR="00087D8C"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</w:p>
        </w:tc>
      </w:tr>
      <w:tr w:rsidR="009F3C5C" w:rsidRPr="00087D8C" w:rsidTr="00C43628">
        <w:trPr>
          <w:cantSplit/>
          <w:trHeight w:hRule="exact" w:val="67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9.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Дата заключения государственной экспертизы проектной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087D8C" w:rsidP="00087D8C">
            <w:pPr>
              <w:pStyle w:val="a4"/>
              <w:rPr>
                <w:sz w:val="20"/>
                <w:szCs w:val="20"/>
              </w:rPr>
            </w:pPr>
            <w:r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19</w:t>
            </w:r>
            <w:r w:rsidRPr="00087D8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02</w:t>
            </w:r>
            <w:r w:rsidRPr="00087D8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087D8C">
              <w:rPr>
                <w:rFonts w:ascii="Arial" w:hAnsi="Arial" w:cs="Arial"/>
                <w:bCs/>
                <w:sz w:val="20"/>
                <w:szCs w:val="20"/>
                <w:lang w:val="en-US"/>
              </w:rPr>
              <w:t>2018</w:t>
            </w:r>
            <w:r w:rsidR="00C731C5" w:rsidRPr="00087D8C">
              <w:rPr>
                <w:rFonts w:ascii="Arial" w:hAnsi="Arial" w:cs="Arial"/>
                <w:bCs/>
                <w:sz w:val="20"/>
                <w:szCs w:val="20"/>
              </w:rPr>
              <w:t>г</w:t>
            </w:r>
          </w:p>
        </w:tc>
      </w:tr>
      <w:tr w:rsidR="009F3C5C" w:rsidRPr="00087D8C" w:rsidTr="00C43628">
        <w:trPr>
          <w:cantSplit/>
          <w:trHeight w:hRule="exact" w:val="67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10.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C42CB7" w:rsidP="009F3C5C">
            <w:pPr>
              <w:pStyle w:val="a4"/>
            </w:pPr>
            <w:r w:rsidRPr="00087D8C">
              <w:t>-</w:t>
            </w:r>
          </w:p>
        </w:tc>
      </w:tr>
      <w:tr w:rsidR="009F3C5C" w:rsidRPr="00087D8C" w:rsidTr="00C43628">
        <w:trPr>
          <w:cantSplit/>
          <w:trHeight w:hRule="exact" w:val="6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11.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Достоверность определения сметной стоимости подтверждена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D63D38" w:rsidP="00BD6C5D">
            <w:pPr>
              <w:suppressAutoHyphens/>
              <w:ind w:firstLine="132"/>
              <w:jc w:val="both"/>
            </w:pPr>
            <w:r w:rsidRPr="00087D8C">
              <w:rPr>
                <w:rFonts w:ascii="Arial" w:hAnsi="Arial" w:cs="Arial"/>
              </w:rPr>
              <w:t xml:space="preserve">Сметная стоимость </w:t>
            </w:r>
            <w:r w:rsidR="00BD6C5D" w:rsidRPr="00087D8C">
              <w:rPr>
                <w:rFonts w:ascii="Arial" w:hAnsi="Arial" w:cs="Arial"/>
              </w:rPr>
              <w:t>определена достоверно</w:t>
            </w:r>
          </w:p>
        </w:tc>
      </w:tr>
      <w:tr w:rsidR="009F3C5C" w:rsidRPr="00087D8C" w:rsidTr="00C43628">
        <w:trPr>
          <w:cantSplit/>
          <w:trHeight w:hRule="exact" w:val="1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lastRenderedPageBreak/>
              <w:t>12.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Сметная стоимость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8F626A" w:rsidP="009F3C5C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  <w:r w:rsidRPr="00087D8C">
              <w:rPr>
                <w:rFonts w:ascii="Arial" w:eastAsia="Calibri" w:hAnsi="Arial" w:cs="Arial"/>
                <w:sz w:val="20"/>
                <w:szCs w:val="20"/>
              </w:rPr>
              <w:t xml:space="preserve">в базовом уровне цен 2001г без НДС: </w:t>
            </w:r>
            <w:r w:rsidR="00087D8C" w:rsidRPr="00087D8C">
              <w:rPr>
                <w:rFonts w:ascii="Arial" w:eastAsia="Calibri" w:hAnsi="Arial" w:cs="Arial"/>
                <w:sz w:val="20"/>
                <w:szCs w:val="20"/>
              </w:rPr>
              <w:t xml:space="preserve">18 847,84 </w:t>
            </w:r>
            <w:r w:rsidRPr="00087D8C">
              <w:rPr>
                <w:rFonts w:ascii="Arial" w:eastAsia="Calibri" w:hAnsi="Arial" w:cs="Arial"/>
                <w:sz w:val="20"/>
                <w:szCs w:val="20"/>
              </w:rPr>
              <w:t>тыс. руб.</w:t>
            </w:r>
          </w:p>
          <w:p w:rsidR="00C51C5D" w:rsidRPr="00087D8C" w:rsidRDefault="00C51C5D" w:rsidP="009F3C5C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51C5D" w:rsidRPr="00087D8C" w:rsidRDefault="008F626A" w:rsidP="009F3C5C">
            <w:pPr>
              <w:pStyle w:val="a4"/>
              <w:rPr>
                <w:rFonts w:ascii="Arial" w:eastAsia="Calibri" w:hAnsi="Arial" w:cs="Arial"/>
                <w:sz w:val="20"/>
                <w:szCs w:val="20"/>
              </w:rPr>
            </w:pPr>
            <w:r w:rsidRPr="00087D8C">
              <w:rPr>
                <w:rFonts w:ascii="Arial" w:eastAsia="Calibri" w:hAnsi="Arial" w:cs="Arial"/>
                <w:sz w:val="20"/>
                <w:szCs w:val="20"/>
              </w:rPr>
              <w:t xml:space="preserve">в текущем уровне цен </w:t>
            </w:r>
            <w:r w:rsidR="00087D8C" w:rsidRPr="00087D8C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087D8C">
              <w:rPr>
                <w:rFonts w:ascii="Arial" w:eastAsia="Calibri" w:hAnsi="Arial" w:cs="Arial"/>
                <w:sz w:val="20"/>
                <w:szCs w:val="20"/>
              </w:rPr>
              <w:t xml:space="preserve"> кв. 2017г с НДС</w:t>
            </w:r>
            <w:r w:rsidR="00C51C5D" w:rsidRPr="00087D8C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  <w:p w:rsidR="008F626A" w:rsidRPr="00087D8C" w:rsidRDefault="00087D8C" w:rsidP="009F3C5C">
            <w:pPr>
              <w:pStyle w:val="a4"/>
              <w:rPr>
                <w:sz w:val="20"/>
                <w:szCs w:val="20"/>
              </w:rPr>
            </w:pPr>
            <w:r w:rsidRPr="00087D8C">
              <w:rPr>
                <w:rFonts w:ascii="Arial" w:eastAsia="Calibri" w:hAnsi="Arial" w:cs="Arial"/>
                <w:sz w:val="20"/>
                <w:szCs w:val="20"/>
              </w:rPr>
              <w:t>130 788,31</w:t>
            </w:r>
            <w:r w:rsidR="00C51C5D" w:rsidRPr="00087D8C">
              <w:rPr>
                <w:rFonts w:ascii="Arial" w:eastAsia="Calibri" w:hAnsi="Arial" w:cs="Arial"/>
                <w:sz w:val="20"/>
                <w:szCs w:val="20"/>
              </w:rPr>
              <w:t xml:space="preserve"> тыс. руб.</w:t>
            </w:r>
          </w:p>
        </w:tc>
      </w:tr>
      <w:tr w:rsidR="009F3C5C" w:rsidRPr="00087D8C" w:rsidTr="00C43628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13.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 xml:space="preserve">Сведения о </w:t>
            </w:r>
            <w:r w:rsidR="00D350F6" w:rsidRPr="00087D8C">
              <w:t>не превышении</w:t>
            </w:r>
            <w:r w:rsidRPr="00087D8C">
              <w:t xml:space="preserve"> </w:t>
            </w:r>
            <w:proofErr w:type="gramStart"/>
            <w:r w:rsidRPr="00087D8C">
              <w:t>стоимости строительства объекта капитального строительства показателей укрупненных нормативов цены строительства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3A4B50" w:rsidP="009F3C5C">
            <w:pPr>
              <w:pStyle w:val="a4"/>
            </w:pPr>
            <w:r w:rsidRPr="00087D8C">
              <w:t>Не превышают</w:t>
            </w:r>
          </w:p>
        </w:tc>
      </w:tr>
      <w:tr w:rsidR="009F3C5C" w:rsidRPr="00087D8C" w:rsidTr="00C43628">
        <w:trPr>
          <w:cantSplit/>
          <w:trHeight w:hRule="exact" w:val="6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087D8C" w:rsidRDefault="009F3C5C" w:rsidP="009F3C5C">
            <w:pPr>
              <w:pStyle w:val="a4"/>
              <w:jc w:val="center"/>
            </w:pPr>
            <w:r w:rsidRPr="00087D8C">
              <w:t>14.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087D8C" w:rsidRDefault="009F3C5C" w:rsidP="009F3C5C">
            <w:pPr>
              <w:pStyle w:val="a4"/>
            </w:pPr>
            <w:r w:rsidRPr="00087D8C">
              <w:t>Назначение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087D8C" w:rsidRDefault="00087D8C" w:rsidP="00087D8C">
            <w:pPr>
              <w:pStyle w:val="a4"/>
            </w:pPr>
            <w:r w:rsidRPr="00087D8C">
              <w:t>Детское дошкольное учреждение</w:t>
            </w:r>
          </w:p>
        </w:tc>
      </w:tr>
      <w:tr w:rsidR="009F3C5C" w:rsidRPr="00E9118C" w:rsidTr="00C43628">
        <w:trPr>
          <w:cantSplit/>
          <w:trHeight w:hRule="exact" w:val="182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  <w:r w:rsidRPr="00E9118C">
              <w:t>15.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  <w:rPr>
                <w:sz w:val="20"/>
                <w:szCs w:val="20"/>
              </w:rPr>
            </w:pPr>
          </w:p>
        </w:tc>
      </w:tr>
      <w:tr w:rsidR="009F3C5C" w:rsidRPr="00E9118C" w:rsidTr="00087D8C">
        <w:trPr>
          <w:cantSplit/>
          <w:trHeight w:hRule="exact" w:val="1007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087D8C" w:rsidP="009F3C5C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 w:rsidRPr="00E9118C">
              <w:rPr>
                <w:rFonts w:ascii="Arial" w:hAnsi="Arial" w:cs="Arial"/>
                <w:sz w:val="20"/>
                <w:szCs w:val="20"/>
              </w:rPr>
              <w:t>135</w:t>
            </w:r>
            <w:r w:rsidR="009116C8" w:rsidRPr="00E9118C">
              <w:rPr>
                <w:rFonts w:ascii="Arial" w:hAnsi="Arial" w:cs="Arial"/>
                <w:sz w:val="20"/>
                <w:szCs w:val="20"/>
              </w:rPr>
              <w:t xml:space="preserve"> мест</w:t>
            </w:r>
            <w:r w:rsidRPr="00E9118C">
              <w:rPr>
                <w:rFonts w:ascii="Arial" w:hAnsi="Arial" w:cs="Arial"/>
                <w:sz w:val="20"/>
                <w:szCs w:val="20"/>
              </w:rPr>
              <w:t xml:space="preserve">, в том числе: </w:t>
            </w:r>
            <w:proofErr w:type="gramStart"/>
            <w:r w:rsidRPr="00E9118C">
              <w:rPr>
                <w:rFonts w:ascii="Arial" w:hAnsi="Arial" w:cs="Arial"/>
                <w:sz w:val="20"/>
                <w:szCs w:val="20"/>
              </w:rPr>
              <w:t>пребывание полный день</w:t>
            </w:r>
            <w:proofErr w:type="gramEnd"/>
            <w:r w:rsidRPr="00E9118C">
              <w:rPr>
                <w:rFonts w:ascii="Arial" w:hAnsi="Arial" w:cs="Arial"/>
                <w:sz w:val="20"/>
                <w:szCs w:val="20"/>
              </w:rPr>
              <w:t xml:space="preserve"> – 115 мест, кратковременное пребывание – 20 мест</w:t>
            </w:r>
          </w:p>
        </w:tc>
      </w:tr>
      <w:tr w:rsidR="009F3C5C" w:rsidRPr="00E9118C" w:rsidTr="00C43628">
        <w:trPr>
          <w:cantSplit/>
          <w:trHeight w:hRule="exact" w:val="90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15.2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F33831" w:rsidP="009F3C5C">
            <w:pPr>
              <w:pStyle w:val="a4"/>
            </w:pPr>
            <w:r w:rsidRPr="00E9118C">
              <w:t>-</w:t>
            </w:r>
          </w:p>
        </w:tc>
      </w:tr>
      <w:tr w:rsidR="009F3C5C" w:rsidRPr="00E9118C" w:rsidTr="00C43628">
        <w:trPr>
          <w:cantSplit/>
          <w:trHeight w:hRule="exact" w:val="44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15.3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Общая площадь, м</w:t>
            </w:r>
            <w:proofErr w:type="gramStart"/>
            <w:r w:rsidRPr="00E9118C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E9118C" w:rsidP="009F3C5C">
            <w:pPr>
              <w:pStyle w:val="a4"/>
            </w:pPr>
            <w:r w:rsidRPr="00E9118C">
              <w:t xml:space="preserve">4226,83 </w:t>
            </w:r>
            <w:r w:rsidR="001B4A62" w:rsidRPr="00E9118C">
              <w:t>м</w:t>
            </w:r>
            <w:proofErr w:type="gramStart"/>
            <w:r w:rsidR="001B4A62" w:rsidRPr="00E9118C">
              <w:rPr>
                <w:vertAlign w:val="superscript"/>
              </w:rPr>
              <w:t>2</w:t>
            </w:r>
            <w:proofErr w:type="gramEnd"/>
          </w:p>
        </w:tc>
      </w:tr>
      <w:tr w:rsidR="009F3C5C" w:rsidRPr="00E9118C" w:rsidTr="00C43628">
        <w:trPr>
          <w:cantSplit/>
          <w:trHeight w:hRule="exact" w:val="672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15.4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Площадь полезная, м</w:t>
            </w:r>
            <w:proofErr w:type="gramStart"/>
            <w:r w:rsidRPr="00E9118C">
              <w:t>2</w:t>
            </w:r>
            <w:proofErr w:type="gramEnd"/>
            <w:r w:rsidRPr="00E9118C">
              <w:t xml:space="preserve"> (заполняется в отношении общественных зданий)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E9118C" w:rsidP="009F3C5C">
            <w:pPr>
              <w:pStyle w:val="a4"/>
            </w:pPr>
            <w:r w:rsidRPr="00E9118C">
              <w:t xml:space="preserve">2149 </w:t>
            </w:r>
            <w:r w:rsidR="00F33831" w:rsidRPr="00E9118C">
              <w:t>м</w:t>
            </w:r>
            <w:proofErr w:type="gramStart"/>
            <w:r w:rsidR="00F33831" w:rsidRPr="00E9118C">
              <w:rPr>
                <w:vertAlign w:val="superscript"/>
              </w:rPr>
              <w:t>2</w:t>
            </w:r>
            <w:proofErr w:type="gramEnd"/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15.5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Площадь жилая, м</w:t>
            </w:r>
            <w:proofErr w:type="gramStart"/>
            <w:r w:rsidRPr="00E9118C">
              <w:t>2</w:t>
            </w:r>
            <w:proofErr w:type="gramEnd"/>
            <w:r w:rsidRPr="00E9118C">
              <w:t xml:space="preserve"> (заполняется в отношении жилых зданий)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1B4A62" w:rsidP="009F3C5C">
            <w:pPr>
              <w:pStyle w:val="a4"/>
              <w:rPr>
                <w:sz w:val="20"/>
                <w:szCs w:val="20"/>
              </w:rPr>
            </w:pPr>
            <w:r w:rsidRPr="00E9118C">
              <w:rPr>
                <w:sz w:val="20"/>
                <w:szCs w:val="20"/>
              </w:rPr>
              <w:t>-</w:t>
            </w:r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15.6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Площадь застройки, м</w:t>
            </w:r>
            <w:proofErr w:type="gramStart"/>
            <w:r w:rsidRPr="00E9118C"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E9118C" w:rsidP="00F338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1421,36</w:t>
            </w:r>
            <w:r w:rsidR="00193305"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029DA"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</w:t>
            </w:r>
            <w:proofErr w:type="gramStart"/>
            <w:r w:rsidR="00A029DA" w:rsidRPr="00E9118C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15.7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Объем строительный, м3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E9118C" w:rsidP="00F33831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15611,25</w:t>
            </w:r>
            <w:r w:rsidR="00193305"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A029DA"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м</w:t>
            </w:r>
            <w:r w:rsidR="00A029DA" w:rsidRPr="00E9118C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3</w:t>
            </w:r>
            <w:r w:rsidR="000507DA" w:rsidRPr="00E9118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</w:t>
            </w:r>
          </w:p>
          <w:p w:rsidR="00245E6B" w:rsidRPr="00E9118C" w:rsidRDefault="00245E6B" w:rsidP="00E9118C">
            <w:pPr>
              <w:pStyle w:val="a4"/>
            </w:pPr>
            <w:r w:rsidRPr="00E9118C">
              <w:t xml:space="preserve">в </w:t>
            </w:r>
            <w:proofErr w:type="spellStart"/>
            <w:r w:rsidRPr="00E9118C">
              <w:t>т.ч</w:t>
            </w:r>
            <w:proofErr w:type="spellEnd"/>
            <w:r w:rsidRPr="00E9118C">
              <w:t>. ниже нуля</w:t>
            </w:r>
            <w:r w:rsidR="00E9118C" w:rsidRPr="00E9118C">
              <w:t xml:space="preserve"> 4293,33</w:t>
            </w:r>
            <w:r w:rsidR="000507DA" w:rsidRPr="00E9118C">
              <w:t xml:space="preserve"> м</w:t>
            </w:r>
            <w:r w:rsidR="000507DA" w:rsidRPr="00E9118C">
              <w:rPr>
                <w:vertAlign w:val="superscript"/>
              </w:rPr>
              <w:t>3</w:t>
            </w:r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15.8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Количество этажей, (в единицах)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E9118C" w:rsidP="009F3C5C">
            <w:pPr>
              <w:pStyle w:val="a4"/>
            </w:pPr>
            <w:r w:rsidRPr="00E9118C">
              <w:t>2</w:t>
            </w:r>
            <w:r w:rsidR="00A029DA" w:rsidRPr="00E9118C">
              <w:t xml:space="preserve"> этажа</w:t>
            </w:r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15.9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 xml:space="preserve">Протяженность, </w:t>
            </w:r>
            <w:proofErr w:type="gramStart"/>
            <w:r w:rsidRPr="00E9118C">
              <w:t>м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A029DA" w:rsidP="009F3C5C">
            <w:pPr>
              <w:pStyle w:val="a4"/>
            </w:pPr>
            <w:r w:rsidRPr="00E9118C">
              <w:t>-</w:t>
            </w:r>
          </w:p>
        </w:tc>
      </w:tr>
      <w:tr w:rsidR="009F3C5C" w:rsidRPr="00E9118C" w:rsidTr="00C43628">
        <w:trPr>
          <w:cantSplit/>
          <w:trHeight w:hRule="exact" w:val="68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E9118C" w:rsidRDefault="009F3C5C" w:rsidP="00CB3F54">
            <w:pPr>
              <w:pStyle w:val="a4"/>
              <w:jc w:val="center"/>
            </w:pPr>
            <w:r w:rsidRPr="00E9118C">
              <w:t>15.10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E9118C" w:rsidRDefault="009F3C5C" w:rsidP="009F3C5C">
            <w:pPr>
              <w:pStyle w:val="a4"/>
            </w:pPr>
            <w:r w:rsidRPr="00E9118C">
              <w:t>Класс энергоэффективности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E9118C" w:rsidRDefault="00F33831" w:rsidP="009F3C5C">
            <w:pPr>
              <w:pStyle w:val="a4"/>
            </w:pPr>
            <w:r w:rsidRPr="00E9118C">
              <w:t>В</w:t>
            </w:r>
          </w:p>
        </w:tc>
      </w:tr>
      <w:tr w:rsidR="009F3C5C" w:rsidRPr="00231660" w:rsidTr="00231660">
        <w:trPr>
          <w:cantSplit/>
          <w:trHeight w:hRule="exact" w:val="77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CB3F54">
            <w:pPr>
              <w:pStyle w:val="a4"/>
              <w:jc w:val="center"/>
            </w:pPr>
            <w:r w:rsidRPr="00231660">
              <w:t>15.11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37E1" w:rsidRPr="00231660" w:rsidRDefault="00231660" w:rsidP="000A45F7">
            <w:pPr>
              <w:pStyle w:val="a4"/>
              <w:rPr>
                <w:sz w:val="20"/>
                <w:szCs w:val="20"/>
              </w:rPr>
            </w:pPr>
            <w:r w:rsidRPr="00231660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</w:tr>
      <w:tr w:rsidR="009F3C5C" w:rsidRPr="00231660" w:rsidTr="00C43628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t>16.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Код климатического района, подрайона</w:t>
            </w:r>
          </w:p>
          <w:p w:rsidR="009F3C5C" w:rsidRPr="00231660" w:rsidRDefault="009F3C5C" w:rsidP="009F3C5C">
            <w:pPr>
              <w:pStyle w:val="a4"/>
            </w:pPr>
            <w:r w:rsidRPr="00231660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31660" w:rsidRDefault="005C18A2" w:rsidP="009F3C5C">
            <w:pPr>
              <w:pStyle w:val="a4"/>
            </w:pPr>
            <w:r w:rsidRPr="00231660">
              <w:rPr>
                <w:lang w:val="en-US"/>
              </w:rPr>
              <w:t>III</w:t>
            </w:r>
            <w:r w:rsidRPr="00231660">
              <w:t>В</w:t>
            </w:r>
          </w:p>
        </w:tc>
      </w:tr>
      <w:tr w:rsidR="009F3C5C" w:rsidRPr="00231660" w:rsidTr="00C43628">
        <w:trPr>
          <w:cantSplit/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t>17.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Код снегового района</w:t>
            </w:r>
          </w:p>
          <w:p w:rsidR="009F3C5C" w:rsidRPr="00231660" w:rsidRDefault="009F3C5C" w:rsidP="009F3C5C">
            <w:pPr>
              <w:pStyle w:val="a4"/>
            </w:pPr>
            <w:r w:rsidRPr="00231660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31660" w:rsidRDefault="00B35FC1" w:rsidP="009F3C5C">
            <w:pPr>
              <w:pStyle w:val="a4"/>
            </w:pPr>
            <w:r w:rsidRPr="00231660">
              <w:rPr>
                <w:lang w:val="en-US"/>
              </w:rPr>
              <w:t>II</w:t>
            </w:r>
          </w:p>
        </w:tc>
      </w:tr>
      <w:tr w:rsidR="009F3C5C" w:rsidRPr="00231660" w:rsidTr="00C43628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lastRenderedPageBreak/>
              <w:t>18.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Код ветрового района</w:t>
            </w:r>
          </w:p>
          <w:p w:rsidR="009F3C5C" w:rsidRPr="00231660" w:rsidRDefault="009F3C5C" w:rsidP="009F3C5C">
            <w:pPr>
              <w:pStyle w:val="a4"/>
            </w:pPr>
            <w:r w:rsidRPr="00231660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31660" w:rsidRDefault="005C18A2" w:rsidP="009F3C5C">
            <w:pPr>
              <w:pStyle w:val="a4"/>
            </w:pPr>
            <w:r w:rsidRPr="00231660">
              <w:rPr>
                <w:lang w:val="en-US"/>
              </w:rPr>
              <w:t>III</w:t>
            </w:r>
          </w:p>
        </w:tc>
      </w:tr>
      <w:tr w:rsidR="009F3C5C" w:rsidRPr="00231660" w:rsidTr="00C43628">
        <w:trPr>
          <w:cantSplit/>
          <w:trHeight w:hRule="exact" w:val="90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t>19.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Код сейсмичности района</w:t>
            </w:r>
          </w:p>
          <w:p w:rsidR="009F3C5C" w:rsidRPr="00231660" w:rsidRDefault="009F3C5C" w:rsidP="009F3C5C">
            <w:pPr>
              <w:pStyle w:val="a4"/>
            </w:pPr>
            <w:r w:rsidRPr="00231660"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31660" w:rsidRDefault="001C7D3C" w:rsidP="009F3C5C">
            <w:pPr>
              <w:pStyle w:val="a4"/>
            </w:pPr>
            <w:r w:rsidRPr="00231660">
              <w:t xml:space="preserve"> менее 6 баллов </w:t>
            </w:r>
          </w:p>
        </w:tc>
      </w:tr>
      <w:tr w:rsidR="009F3C5C" w:rsidRPr="00231660" w:rsidTr="00C43628">
        <w:trPr>
          <w:cantSplit/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t>20.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231660" w:rsidRDefault="009A4E17" w:rsidP="00231660">
            <w:pPr>
              <w:pStyle w:val="a4"/>
              <w:ind w:firstLine="132"/>
            </w:pPr>
            <w:r w:rsidRPr="00231660">
              <w:t>II</w:t>
            </w:r>
          </w:p>
        </w:tc>
      </w:tr>
      <w:tr w:rsidR="009F3C5C" w:rsidRPr="009F3C5C" w:rsidTr="00C43628">
        <w:trPr>
          <w:cantSplit/>
          <w:trHeight w:hRule="exact" w:val="13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3C5C" w:rsidRPr="00231660" w:rsidRDefault="009F3C5C" w:rsidP="009F3C5C">
            <w:pPr>
              <w:pStyle w:val="a4"/>
              <w:jc w:val="center"/>
            </w:pPr>
            <w:r w:rsidRPr="00231660">
              <w:t>21.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C5C" w:rsidRPr="00231660" w:rsidRDefault="009F3C5C" w:rsidP="009F3C5C">
            <w:pPr>
              <w:pStyle w:val="a4"/>
            </w:pPr>
            <w:r w:rsidRPr="00231660">
              <w:t>Наличие опасных геологических и инженерно-геологических процессов (заполняется в соответствии с</w:t>
            </w:r>
            <w:r w:rsidR="009A4E17" w:rsidRPr="00231660">
              <w:t xml:space="preserve"> </w:t>
            </w:r>
            <w:r w:rsidRPr="00231660">
              <w:t>данными, содержащимися в проектной документации)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C5C" w:rsidRPr="009F3C5C" w:rsidRDefault="00231660" w:rsidP="009F3C5C">
            <w:pPr>
              <w:pStyle w:val="a4"/>
            </w:pPr>
            <w:r w:rsidRPr="00231660"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9F3C5C" w:rsidRPr="009F3C5C" w:rsidRDefault="009F3C5C" w:rsidP="009F3C5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F3C5C" w:rsidRPr="009F3C5C" w:rsidSect="00CB3F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5C"/>
    <w:rsid w:val="000507DA"/>
    <w:rsid w:val="00087D8C"/>
    <w:rsid w:val="000A45F7"/>
    <w:rsid w:val="000B7B62"/>
    <w:rsid w:val="001037E1"/>
    <w:rsid w:val="00193305"/>
    <w:rsid w:val="001B4A62"/>
    <w:rsid w:val="001C7D3C"/>
    <w:rsid w:val="00231660"/>
    <w:rsid w:val="00245E6B"/>
    <w:rsid w:val="002C1927"/>
    <w:rsid w:val="002D2EA3"/>
    <w:rsid w:val="003804DA"/>
    <w:rsid w:val="003A4B50"/>
    <w:rsid w:val="003D4CD8"/>
    <w:rsid w:val="003F720F"/>
    <w:rsid w:val="004351C1"/>
    <w:rsid w:val="00485967"/>
    <w:rsid w:val="004A59A6"/>
    <w:rsid w:val="004F46EF"/>
    <w:rsid w:val="005C18A2"/>
    <w:rsid w:val="005F4411"/>
    <w:rsid w:val="006D7017"/>
    <w:rsid w:val="006F5AD5"/>
    <w:rsid w:val="00702E51"/>
    <w:rsid w:val="007E2D41"/>
    <w:rsid w:val="008953DC"/>
    <w:rsid w:val="008F626A"/>
    <w:rsid w:val="009116C8"/>
    <w:rsid w:val="009A4E17"/>
    <w:rsid w:val="009F3C5C"/>
    <w:rsid w:val="00A029DA"/>
    <w:rsid w:val="00A73A3C"/>
    <w:rsid w:val="00B35FC1"/>
    <w:rsid w:val="00BD6C5D"/>
    <w:rsid w:val="00C25B76"/>
    <w:rsid w:val="00C42CB7"/>
    <w:rsid w:val="00C43628"/>
    <w:rsid w:val="00C51C5D"/>
    <w:rsid w:val="00C731C5"/>
    <w:rsid w:val="00CB3F54"/>
    <w:rsid w:val="00CC54DF"/>
    <w:rsid w:val="00D04979"/>
    <w:rsid w:val="00D350F6"/>
    <w:rsid w:val="00D56260"/>
    <w:rsid w:val="00D63D38"/>
    <w:rsid w:val="00E66397"/>
    <w:rsid w:val="00E9118C"/>
    <w:rsid w:val="00EA3DBA"/>
    <w:rsid w:val="00EA66A6"/>
    <w:rsid w:val="00EC4D1B"/>
    <w:rsid w:val="00F33831"/>
    <w:rsid w:val="00FA026A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F3C5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C5C"/>
    <w:pPr>
      <w:widowControl w:val="0"/>
      <w:shd w:val="clear" w:color="auto" w:fill="FFFFFF"/>
      <w:spacing w:after="240" w:line="0" w:lineRule="atLeast"/>
      <w:jc w:val="right"/>
    </w:pPr>
    <w:rPr>
      <w:rFonts w:ascii="Arial Unicode MS" w:eastAsia="Arial Unicode MS" w:hAnsi="Arial Unicode MS" w:cs="Arial Unicode MS"/>
      <w:spacing w:val="4"/>
      <w:sz w:val="17"/>
      <w:szCs w:val="17"/>
      <w:lang w:eastAsia="en-US"/>
    </w:rPr>
  </w:style>
  <w:style w:type="character" w:customStyle="1" w:styleId="a3">
    <w:name w:val="Основной текст_"/>
    <w:basedOn w:val="a0"/>
    <w:link w:val="1"/>
    <w:rsid w:val="009F3C5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9F3C5C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3C5C"/>
    <w:pPr>
      <w:widowControl w:val="0"/>
      <w:shd w:val="clear" w:color="auto" w:fill="FFFFFF"/>
      <w:spacing w:before="240" w:after="180" w:line="226" w:lineRule="exact"/>
      <w:jc w:val="both"/>
    </w:pPr>
    <w:rPr>
      <w:rFonts w:ascii="Arial" w:eastAsia="Arial" w:hAnsi="Arial" w:cs="Arial"/>
      <w:spacing w:val="4"/>
      <w:sz w:val="17"/>
      <w:szCs w:val="17"/>
      <w:lang w:eastAsia="en-US"/>
    </w:rPr>
  </w:style>
  <w:style w:type="paragraph" w:styleId="a4">
    <w:name w:val="No Spacing"/>
    <w:uiPriority w:val="1"/>
    <w:qFormat/>
    <w:rsid w:val="009F3C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5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link w:val="11"/>
    <w:rsid w:val="00EA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бычный1 Знак"/>
    <w:link w:val="10"/>
    <w:rsid w:val="00EA6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9F3C5C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F3C5C"/>
    <w:pPr>
      <w:widowControl w:val="0"/>
      <w:shd w:val="clear" w:color="auto" w:fill="FFFFFF"/>
      <w:spacing w:after="240" w:line="0" w:lineRule="atLeast"/>
      <w:jc w:val="right"/>
    </w:pPr>
    <w:rPr>
      <w:rFonts w:ascii="Arial Unicode MS" w:eastAsia="Arial Unicode MS" w:hAnsi="Arial Unicode MS" w:cs="Arial Unicode MS"/>
      <w:spacing w:val="4"/>
      <w:sz w:val="17"/>
      <w:szCs w:val="17"/>
      <w:lang w:eastAsia="en-US"/>
    </w:rPr>
  </w:style>
  <w:style w:type="character" w:customStyle="1" w:styleId="a3">
    <w:name w:val="Основной текст_"/>
    <w:basedOn w:val="a0"/>
    <w:link w:val="1"/>
    <w:rsid w:val="009F3C5C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character" w:customStyle="1" w:styleId="ArialUnicodeMS">
    <w:name w:val="Основной текст + Arial Unicode MS"/>
    <w:basedOn w:val="a3"/>
    <w:rsid w:val="009F3C5C"/>
    <w:rPr>
      <w:rFonts w:ascii="Arial Unicode MS" w:eastAsia="Arial Unicode MS" w:hAnsi="Arial Unicode MS" w:cs="Arial Unicode MS"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9F3C5C"/>
    <w:pPr>
      <w:widowControl w:val="0"/>
      <w:shd w:val="clear" w:color="auto" w:fill="FFFFFF"/>
      <w:spacing w:before="240" w:after="180" w:line="226" w:lineRule="exact"/>
      <w:jc w:val="both"/>
    </w:pPr>
    <w:rPr>
      <w:rFonts w:ascii="Arial" w:eastAsia="Arial" w:hAnsi="Arial" w:cs="Arial"/>
      <w:spacing w:val="4"/>
      <w:sz w:val="17"/>
      <w:szCs w:val="17"/>
      <w:lang w:eastAsia="en-US"/>
    </w:rPr>
  </w:style>
  <w:style w:type="paragraph" w:styleId="a4">
    <w:name w:val="No Spacing"/>
    <w:uiPriority w:val="1"/>
    <w:qFormat/>
    <w:rsid w:val="009F3C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5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0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link w:val="11"/>
    <w:rsid w:val="00EA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бычный1 Знак"/>
    <w:link w:val="10"/>
    <w:rsid w:val="00EA66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Мичурина</cp:lastModifiedBy>
  <cp:revision>6</cp:revision>
  <cp:lastPrinted>2018-01-09T12:39:00Z</cp:lastPrinted>
  <dcterms:created xsi:type="dcterms:W3CDTF">2018-02-21T09:10:00Z</dcterms:created>
  <dcterms:modified xsi:type="dcterms:W3CDTF">2018-02-21T10:50:00Z</dcterms:modified>
</cp:coreProperties>
</file>